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671C" w14:textId="77777777" w:rsidR="007B4519" w:rsidRPr="003E7C96" w:rsidRDefault="005346E5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TEHNIČKO VELEUČILIŠTE U ZAGREBU</w:t>
      </w:r>
    </w:p>
    <w:p w14:paraId="11DE6BA1" w14:textId="77777777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VRBIK 8, 10 000 ZAGREB</w:t>
      </w:r>
    </w:p>
    <w:p w14:paraId="7F3DCE24" w14:textId="26B43D11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RKP: 22427</w:t>
      </w:r>
    </w:p>
    <w:p w14:paraId="6B976D38" w14:textId="77777777" w:rsidR="00237E5A" w:rsidRDefault="00237E5A"/>
    <w:p w14:paraId="0A943222" w14:textId="77777777" w:rsidR="003C6ADB" w:rsidRDefault="003C6ADB" w:rsidP="00A909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A4447" w14:textId="74C69F8B" w:rsidR="00A9098B" w:rsidRDefault="00A9098B" w:rsidP="00A90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746A">
        <w:rPr>
          <w:rFonts w:ascii="Times New Roman" w:hAnsi="Times New Roman" w:cs="Times New Roman"/>
          <w:sz w:val="28"/>
          <w:szCs w:val="28"/>
        </w:rPr>
        <w:t>OBRAZLOŽENJE OPĆEG DIJELA FINANCIJSKOG PLANA</w:t>
      </w:r>
    </w:p>
    <w:p w14:paraId="02E39292" w14:textId="3694B484" w:rsidR="000A6D01" w:rsidRPr="0035746A" w:rsidRDefault="000A6D01" w:rsidP="00A90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RAZDOBLJE 2025.-2027. GODINA</w:t>
      </w:r>
    </w:p>
    <w:p w14:paraId="67B9FB62" w14:textId="77777777" w:rsidR="00A9098B" w:rsidRDefault="00A9098B" w:rsidP="00A9098B">
      <w:pPr>
        <w:jc w:val="center"/>
        <w:rPr>
          <w:sz w:val="28"/>
          <w:szCs w:val="28"/>
        </w:rPr>
      </w:pPr>
    </w:p>
    <w:p w14:paraId="64EDC328" w14:textId="7B44EE5F" w:rsidR="00A9098B" w:rsidRPr="0035746A" w:rsidRDefault="00A9098B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9E6F55" w:rsidRPr="0035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9E6F55" w:rsidRPr="0035746A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B410D" w14:paraId="14C2A65A" w14:textId="77777777" w:rsidTr="005B410D">
        <w:tc>
          <w:tcPr>
            <w:tcW w:w="1812" w:type="dxa"/>
          </w:tcPr>
          <w:p w14:paraId="1064B1B2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IZVOR</w:t>
            </w:r>
          </w:p>
        </w:tc>
        <w:tc>
          <w:tcPr>
            <w:tcW w:w="1812" w:type="dxa"/>
          </w:tcPr>
          <w:p w14:paraId="0201BD2E" w14:textId="7777777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OPIS STAVKE</w:t>
            </w:r>
          </w:p>
        </w:tc>
        <w:tc>
          <w:tcPr>
            <w:tcW w:w="1812" w:type="dxa"/>
          </w:tcPr>
          <w:p w14:paraId="17C33414" w14:textId="4FC2C2B7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</w:t>
            </w:r>
            <w:r w:rsidR="00B5283F">
              <w:rPr>
                <w:rFonts w:ascii="Times New Roman" w:hAnsi="Times New Roman" w:cs="Times New Roman"/>
                <w:b/>
                <w:i/>
              </w:rPr>
              <w:t>5</w:t>
            </w:r>
            <w:r w:rsidRPr="003574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813" w:type="dxa"/>
          </w:tcPr>
          <w:p w14:paraId="36B196BF" w14:textId="187CAFE6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</w:t>
            </w:r>
            <w:r w:rsidR="00B5283F">
              <w:rPr>
                <w:rFonts w:ascii="Times New Roman" w:hAnsi="Times New Roman" w:cs="Times New Roman"/>
                <w:b/>
                <w:i/>
              </w:rPr>
              <w:t>6</w:t>
            </w:r>
            <w:r w:rsidRPr="003574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813" w:type="dxa"/>
          </w:tcPr>
          <w:p w14:paraId="55F0DFB2" w14:textId="53718D2A" w:rsidR="005B410D" w:rsidRPr="0035746A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5746A">
              <w:rPr>
                <w:rFonts w:ascii="Times New Roman" w:hAnsi="Times New Roman" w:cs="Times New Roman"/>
                <w:b/>
                <w:i/>
              </w:rPr>
              <w:t>PLAN 202</w:t>
            </w:r>
            <w:r w:rsidR="00B5283F">
              <w:rPr>
                <w:rFonts w:ascii="Times New Roman" w:hAnsi="Times New Roman" w:cs="Times New Roman"/>
                <w:b/>
                <w:i/>
              </w:rPr>
              <w:t>7</w:t>
            </w:r>
            <w:r w:rsidRPr="0035746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tr w:rsidR="005B410D" w14:paraId="029993B4" w14:textId="77777777" w:rsidTr="005B410D">
        <w:tc>
          <w:tcPr>
            <w:tcW w:w="1812" w:type="dxa"/>
          </w:tcPr>
          <w:p w14:paraId="73AC3322" w14:textId="77777777" w:rsidR="00877402" w:rsidRDefault="00877402" w:rsidP="00877402">
            <w:pPr>
              <w:jc w:val="center"/>
            </w:pPr>
          </w:p>
          <w:p w14:paraId="0A7499C0" w14:textId="3A3DE5F8" w:rsidR="005B410D" w:rsidRPr="005B410D" w:rsidRDefault="005B410D" w:rsidP="00877402">
            <w:pPr>
              <w:jc w:val="center"/>
            </w:pPr>
            <w:r>
              <w:t>11</w:t>
            </w:r>
          </w:p>
        </w:tc>
        <w:tc>
          <w:tcPr>
            <w:tcW w:w="1812" w:type="dxa"/>
          </w:tcPr>
          <w:p w14:paraId="363B0011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Prihod iz nadležnog proračuna</w:t>
            </w:r>
          </w:p>
        </w:tc>
        <w:tc>
          <w:tcPr>
            <w:tcW w:w="1812" w:type="dxa"/>
          </w:tcPr>
          <w:p w14:paraId="107E5130" w14:textId="77777777" w:rsidR="005B410D" w:rsidRDefault="005B410D" w:rsidP="005B410D">
            <w:pPr>
              <w:jc w:val="center"/>
            </w:pPr>
          </w:p>
          <w:p w14:paraId="58FD5D14" w14:textId="72D47928" w:rsidR="005B410D" w:rsidRPr="005B410D" w:rsidRDefault="00B5283F" w:rsidP="005B410D">
            <w:pPr>
              <w:jc w:val="center"/>
            </w:pPr>
            <w:r>
              <w:t>6</w:t>
            </w:r>
            <w:r w:rsidR="008F7784">
              <w:t>.</w:t>
            </w:r>
            <w:r>
              <w:t>3</w:t>
            </w:r>
            <w:r w:rsidR="00FD4C82">
              <w:t>17</w:t>
            </w:r>
            <w:r w:rsidR="008F7784">
              <w:t>.</w:t>
            </w:r>
            <w:r>
              <w:t>8</w:t>
            </w:r>
            <w:r w:rsidR="00FD4C82">
              <w:t>35</w:t>
            </w:r>
          </w:p>
        </w:tc>
        <w:tc>
          <w:tcPr>
            <w:tcW w:w="1813" w:type="dxa"/>
          </w:tcPr>
          <w:p w14:paraId="0AE89C6A" w14:textId="77777777" w:rsidR="00710212" w:rsidRDefault="00710212" w:rsidP="00710212">
            <w:pPr>
              <w:jc w:val="center"/>
            </w:pPr>
          </w:p>
          <w:p w14:paraId="18C54150" w14:textId="56A3742C" w:rsidR="005B410D" w:rsidRPr="005B410D" w:rsidRDefault="00B5283F" w:rsidP="00710212">
            <w:pPr>
              <w:jc w:val="center"/>
            </w:pPr>
            <w:r>
              <w:t>6</w:t>
            </w:r>
            <w:r w:rsidR="00710212">
              <w:t>.</w:t>
            </w:r>
            <w:r>
              <w:t>32</w:t>
            </w:r>
            <w:r w:rsidR="00FD4C82">
              <w:t>5</w:t>
            </w:r>
            <w:r w:rsidR="008F7784">
              <w:t>.</w:t>
            </w:r>
            <w:r w:rsidR="00FD4C82">
              <w:t>977</w:t>
            </w:r>
          </w:p>
        </w:tc>
        <w:tc>
          <w:tcPr>
            <w:tcW w:w="1813" w:type="dxa"/>
          </w:tcPr>
          <w:p w14:paraId="62675362" w14:textId="77777777" w:rsidR="00710212" w:rsidRDefault="00710212" w:rsidP="00710212">
            <w:pPr>
              <w:jc w:val="center"/>
            </w:pPr>
          </w:p>
          <w:p w14:paraId="30F6AEB8" w14:textId="784FF0DB" w:rsidR="005B410D" w:rsidRPr="005B410D" w:rsidRDefault="00B5283F" w:rsidP="00710212">
            <w:pPr>
              <w:jc w:val="center"/>
            </w:pPr>
            <w:r>
              <w:t>6</w:t>
            </w:r>
            <w:r w:rsidR="00710212">
              <w:t>.</w:t>
            </w:r>
            <w:r>
              <w:t>3</w:t>
            </w:r>
            <w:r w:rsidR="00FD4C82">
              <w:t>52</w:t>
            </w:r>
            <w:r w:rsidR="008F7784">
              <w:t>.</w:t>
            </w:r>
            <w:r w:rsidR="00FD4C82">
              <w:t>542</w:t>
            </w:r>
            <w:bookmarkStart w:id="0" w:name="_GoBack"/>
            <w:bookmarkEnd w:id="0"/>
          </w:p>
        </w:tc>
      </w:tr>
      <w:tr w:rsidR="005B410D" w14:paraId="3C8D3A74" w14:textId="77777777" w:rsidTr="005B410D">
        <w:tc>
          <w:tcPr>
            <w:tcW w:w="1812" w:type="dxa"/>
          </w:tcPr>
          <w:p w14:paraId="1DD5A24D" w14:textId="77777777" w:rsidR="00877402" w:rsidRDefault="00877402" w:rsidP="00877402">
            <w:pPr>
              <w:jc w:val="center"/>
            </w:pPr>
          </w:p>
          <w:p w14:paraId="58C3FF1C" w14:textId="3032899A" w:rsidR="005B410D" w:rsidRPr="005B410D" w:rsidRDefault="005B410D" w:rsidP="00877402">
            <w:pPr>
              <w:jc w:val="center"/>
            </w:pPr>
            <w:r>
              <w:t>31</w:t>
            </w:r>
          </w:p>
        </w:tc>
        <w:tc>
          <w:tcPr>
            <w:tcW w:w="1812" w:type="dxa"/>
          </w:tcPr>
          <w:p w14:paraId="721EC125" w14:textId="77777777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Prihod od pruženih usluga</w:t>
            </w:r>
          </w:p>
        </w:tc>
        <w:tc>
          <w:tcPr>
            <w:tcW w:w="1812" w:type="dxa"/>
          </w:tcPr>
          <w:p w14:paraId="20E48F78" w14:textId="77777777" w:rsidR="005B410D" w:rsidRDefault="005B410D" w:rsidP="005B410D">
            <w:pPr>
              <w:jc w:val="center"/>
            </w:pPr>
          </w:p>
          <w:p w14:paraId="7B60BF23" w14:textId="57659510" w:rsidR="005B410D" w:rsidRDefault="008F7784" w:rsidP="005B410D">
            <w:pPr>
              <w:jc w:val="center"/>
            </w:pPr>
            <w:r>
              <w:t>1</w:t>
            </w:r>
            <w:r w:rsidR="00F46038">
              <w:t>55</w:t>
            </w:r>
            <w:r>
              <w:t>.</w:t>
            </w:r>
            <w:r w:rsidR="00F46038">
              <w:t>0</w:t>
            </w:r>
            <w:r>
              <w:t>00</w:t>
            </w:r>
          </w:p>
          <w:p w14:paraId="4991AC08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748194BB" w14:textId="77777777" w:rsidR="00710212" w:rsidRDefault="00710212" w:rsidP="00710212">
            <w:pPr>
              <w:jc w:val="center"/>
            </w:pPr>
          </w:p>
          <w:p w14:paraId="2A33C45E" w14:textId="3174A7BF" w:rsidR="005B410D" w:rsidRPr="005B410D" w:rsidRDefault="008F7784" w:rsidP="00710212">
            <w:pPr>
              <w:jc w:val="center"/>
            </w:pPr>
            <w:r>
              <w:t>1</w:t>
            </w:r>
            <w:r w:rsidR="00F46038">
              <w:t>55</w:t>
            </w:r>
            <w:r>
              <w:t>.</w:t>
            </w:r>
            <w:r w:rsidR="00F46038">
              <w:t>0</w:t>
            </w:r>
            <w:r>
              <w:t>00</w:t>
            </w:r>
          </w:p>
        </w:tc>
        <w:tc>
          <w:tcPr>
            <w:tcW w:w="1813" w:type="dxa"/>
          </w:tcPr>
          <w:p w14:paraId="1F011C7F" w14:textId="77777777" w:rsidR="00710212" w:rsidRDefault="00710212" w:rsidP="00710212">
            <w:pPr>
              <w:jc w:val="center"/>
            </w:pPr>
          </w:p>
          <w:p w14:paraId="08AEFF85" w14:textId="7EC48893" w:rsidR="005B410D" w:rsidRPr="005B410D" w:rsidRDefault="008F7784" w:rsidP="00710212">
            <w:pPr>
              <w:jc w:val="center"/>
            </w:pPr>
            <w:r>
              <w:t>1</w:t>
            </w:r>
            <w:r w:rsidR="00F46038">
              <w:t>55</w:t>
            </w:r>
            <w:r>
              <w:t>.</w:t>
            </w:r>
            <w:r w:rsidR="00F46038">
              <w:t>0</w:t>
            </w:r>
            <w:r>
              <w:t>00</w:t>
            </w:r>
          </w:p>
        </w:tc>
      </w:tr>
      <w:tr w:rsidR="005B410D" w14:paraId="22078875" w14:textId="77777777" w:rsidTr="005B410D">
        <w:tc>
          <w:tcPr>
            <w:tcW w:w="1812" w:type="dxa"/>
          </w:tcPr>
          <w:p w14:paraId="141051BF" w14:textId="77777777" w:rsidR="00877402" w:rsidRDefault="00877402" w:rsidP="00877402">
            <w:pPr>
              <w:jc w:val="center"/>
            </w:pPr>
          </w:p>
          <w:p w14:paraId="11084345" w14:textId="27C03725" w:rsidR="005B410D" w:rsidRPr="005B410D" w:rsidRDefault="005B410D" w:rsidP="00877402">
            <w:pPr>
              <w:jc w:val="center"/>
            </w:pPr>
            <w:r>
              <w:t>43</w:t>
            </w:r>
          </w:p>
        </w:tc>
        <w:tc>
          <w:tcPr>
            <w:tcW w:w="1812" w:type="dxa"/>
          </w:tcPr>
          <w:p w14:paraId="05095A5A" w14:textId="2C6FDC00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Sufinanciranje cijene usluge</w:t>
            </w:r>
            <w:r w:rsidR="008F7784">
              <w:rPr>
                <w:rFonts w:ascii="Times New Roman" w:hAnsi="Times New Roman" w:cs="Times New Roman"/>
                <w:sz w:val="24"/>
                <w:szCs w:val="24"/>
              </w:rPr>
              <w:t>, participacije i sl.</w:t>
            </w:r>
          </w:p>
        </w:tc>
        <w:tc>
          <w:tcPr>
            <w:tcW w:w="1812" w:type="dxa"/>
          </w:tcPr>
          <w:p w14:paraId="52DBEF95" w14:textId="77777777" w:rsidR="00710212" w:rsidRDefault="00710212" w:rsidP="005B410D">
            <w:pPr>
              <w:jc w:val="center"/>
            </w:pPr>
          </w:p>
          <w:p w14:paraId="5A830C81" w14:textId="3F48A58A" w:rsidR="005B410D" w:rsidRDefault="008F7784" w:rsidP="005B410D">
            <w:pPr>
              <w:jc w:val="center"/>
            </w:pPr>
            <w:r>
              <w:t>3.</w:t>
            </w:r>
            <w:r w:rsidR="00F46038">
              <w:t>6</w:t>
            </w:r>
            <w:r>
              <w:t>00.000</w:t>
            </w:r>
          </w:p>
          <w:p w14:paraId="7083A7D9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05CB1AC2" w14:textId="77777777" w:rsidR="00710212" w:rsidRDefault="00710212" w:rsidP="00710212">
            <w:pPr>
              <w:jc w:val="center"/>
            </w:pPr>
          </w:p>
          <w:p w14:paraId="5BCE3FBE" w14:textId="5EBD4930" w:rsidR="005B410D" w:rsidRPr="005B410D" w:rsidRDefault="008F7784" w:rsidP="00710212">
            <w:pPr>
              <w:jc w:val="center"/>
            </w:pPr>
            <w:r>
              <w:t>3.</w:t>
            </w:r>
            <w:r w:rsidR="00F46038">
              <w:t>7</w:t>
            </w:r>
            <w:r>
              <w:t>00.000</w:t>
            </w:r>
          </w:p>
        </w:tc>
        <w:tc>
          <w:tcPr>
            <w:tcW w:w="1813" w:type="dxa"/>
          </w:tcPr>
          <w:p w14:paraId="12704FDE" w14:textId="77777777" w:rsidR="00710212" w:rsidRDefault="00710212" w:rsidP="00710212">
            <w:pPr>
              <w:jc w:val="center"/>
            </w:pPr>
          </w:p>
          <w:p w14:paraId="79B4A414" w14:textId="03092B08" w:rsidR="005B410D" w:rsidRPr="005B410D" w:rsidRDefault="008F7784" w:rsidP="00710212">
            <w:pPr>
              <w:jc w:val="center"/>
            </w:pPr>
            <w:r>
              <w:t>3.</w:t>
            </w:r>
            <w:r w:rsidR="00F46038">
              <w:t>7</w:t>
            </w:r>
            <w:r>
              <w:t>00.000</w:t>
            </w:r>
          </w:p>
        </w:tc>
      </w:tr>
      <w:tr w:rsidR="005B410D" w14:paraId="577D9327" w14:textId="77777777" w:rsidTr="005B410D">
        <w:tc>
          <w:tcPr>
            <w:tcW w:w="1812" w:type="dxa"/>
          </w:tcPr>
          <w:p w14:paraId="5A210E9D" w14:textId="77777777" w:rsidR="00877402" w:rsidRDefault="00877402" w:rsidP="00877402">
            <w:pPr>
              <w:jc w:val="center"/>
            </w:pPr>
          </w:p>
          <w:p w14:paraId="160AA748" w14:textId="1E85D067" w:rsidR="005B410D" w:rsidRPr="005B410D" w:rsidRDefault="00914450" w:rsidP="00877402">
            <w:pPr>
              <w:jc w:val="center"/>
            </w:pPr>
            <w:r>
              <w:t>52</w:t>
            </w:r>
          </w:p>
        </w:tc>
        <w:tc>
          <w:tcPr>
            <w:tcW w:w="1812" w:type="dxa"/>
          </w:tcPr>
          <w:p w14:paraId="31C0202B" w14:textId="47630E2C" w:rsidR="005B410D" w:rsidRPr="0035746A" w:rsidRDefault="008F7784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84">
              <w:rPr>
                <w:rFonts w:ascii="Times New Roman" w:hAnsi="Times New Roman" w:cs="Times New Roman"/>
                <w:sz w:val="24"/>
                <w:szCs w:val="24"/>
              </w:rPr>
              <w:t xml:space="preserve">Tekući prijenosi između </w:t>
            </w:r>
            <w:proofErr w:type="spellStart"/>
            <w:r w:rsidRPr="008F7784">
              <w:rPr>
                <w:rFonts w:ascii="Times New Roman" w:hAnsi="Times New Roman" w:cs="Times New Roman"/>
                <w:sz w:val="24"/>
                <w:szCs w:val="24"/>
              </w:rPr>
              <w:t>prorač</w:t>
            </w:r>
            <w:proofErr w:type="spellEnd"/>
            <w:r w:rsidRPr="008F7784">
              <w:rPr>
                <w:rFonts w:ascii="Times New Roman" w:hAnsi="Times New Roman" w:cs="Times New Roman"/>
                <w:sz w:val="24"/>
                <w:szCs w:val="24"/>
              </w:rPr>
              <w:t>. korisnika istog proračuna</w:t>
            </w:r>
          </w:p>
        </w:tc>
        <w:tc>
          <w:tcPr>
            <w:tcW w:w="1812" w:type="dxa"/>
          </w:tcPr>
          <w:p w14:paraId="329ECF23" w14:textId="77777777" w:rsidR="00710212" w:rsidRDefault="00710212" w:rsidP="005B410D">
            <w:pPr>
              <w:jc w:val="center"/>
            </w:pPr>
          </w:p>
          <w:p w14:paraId="117D506D" w14:textId="47E5160D" w:rsidR="005B410D" w:rsidRDefault="00F46038" w:rsidP="005B410D">
            <w:pPr>
              <w:jc w:val="center"/>
            </w:pPr>
            <w:r>
              <w:t>32.389</w:t>
            </w:r>
          </w:p>
          <w:p w14:paraId="0F832FDB" w14:textId="77777777" w:rsidR="00710212" w:rsidRPr="005B410D" w:rsidRDefault="00710212" w:rsidP="005B410D">
            <w:pPr>
              <w:jc w:val="center"/>
            </w:pPr>
          </w:p>
        </w:tc>
        <w:tc>
          <w:tcPr>
            <w:tcW w:w="1813" w:type="dxa"/>
          </w:tcPr>
          <w:p w14:paraId="36CF9843" w14:textId="77777777" w:rsidR="00710212" w:rsidRDefault="00710212" w:rsidP="00710212">
            <w:pPr>
              <w:jc w:val="center"/>
            </w:pPr>
          </w:p>
          <w:p w14:paraId="5511028D" w14:textId="074D9AFB" w:rsidR="005B410D" w:rsidRPr="005B410D" w:rsidRDefault="00F46038" w:rsidP="00710212">
            <w:pPr>
              <w:jc w:val="center"/>
            </w:pPr>
            <w:r>
              <w:t>5</w:t>
            </w:r>
            <w:r w:rsidR="008F7784">
              <w:t>.</w:t>
            </w:r>
            <w:r>
              <w:t>088</w:t>
            </w:r>
          </w:p>
        </w:tc>
        <w:tc>
          <w:tcPr>
            <w:tcW w:w="1813" w:type="dxa"/>
          </w:tcPr>
          <w:p w14:paraId="089BCE9E" w14:textId="77777777" w:rsidR="00710212" w:rsidRDefault="00710212" w:rsidP="00710212">
            <w:pPr>
              <w:jc w:val="center"/>
            </w:pPr>
          </w:p>
          <w:p w14:paraId="5C522C62" w14:textId="49550D37" w:rsidR="005B410D" w:rsidRPr="005B410D" w:rsidRDefault="00F46038" w:rsidP="00710212">
            <w:pPr>
              <w:jc w:val="center"/>
            </w:pPr>
            <w:r>
              <w:t>0</w:t>
            </w:r>
          </w:p>
        </w:tc>
      </w:tr>
      <w:tr w:rsidR="00886133" w14:paraId="04634B45" w14:textId="77777777" w:rsidTr="005B410D">
        <w:tc>
          <w:tcPr>
            <w:tcW w:w="1812" w:type="dxa"/>
          </w:tcPr>
          <w:p w14:paraId="06EAF2A2" w14:textId="77777777" w:rsidR="00886133" w:rsidRDefault="00886133" w:rsidP="00877402">
            <w:pPr>
              <w:jc w:val="center"/>
            </w:pPr>
          </w:p>
          <w:p w14:paraId="5F923824" w14:textId="77777777" w:rsidR="00886133" w:rsidRDefault="00886133" w:rsidP="00877402">
            <w:pPr>
              <w:jc w:val="center"/>
            </w:pPr>
          </w:p>
          <w:p w14:paraId="7718944B" w14:textId="36F13BDC" w:rsidR="00886133" w:rsidRDefault="00886133" w:rsidP="00877402">
            <w:pPr>
              <w:jc w:val="center"/>
            </w:pPr>
            <w:r>
              <w:t>581</w:t>
            </w:r>
          </w:p>
          <w:p w14:paraId="06DBA381" w14:textId="04FDF131" w:rsidR="00886133" w:rsidRDefault="00886133" w:rsidP="00886133"/>
        </w:tc>
        <w:tc>
          <w:tcPr>
            <w:tcW w:w="1812" w:type="dxa"/>
          </w:tcPr>
          <w:p w14:paraId="331C482F" w14:textId="4C997A2F" w:rsidR="00886133" w:rsidRPr="008F7784" w:rsidRDefault="00886133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Tekuće pomoći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 tijela EU-Mehanizam za oporavak i otpornost</w:t>
            </w:r>
          </w:p>
        </w:tc>
        <w:tc>
          <w:tcPr>
            <w:tcW w:w="1812" w:type="dxa"/>
          </w:tcPr>
          <w:p w14:paraId="7054CB8D" w14:textId="77777777" w:rsidR="00886133" w:rsidRDefault="00886133" w:rsidP="005B410D">
            <w:pPr>
              <w:jc w:val="center"/>
            </w:pPr>
          </w:p>
          <w:p w14:paraId="4668E38A" w14:textId="77777777" w:rsidR="00886133" w:rsidRDefault="00886133" w:rsidP="005B410D">
            <w:pPr>
              <w:jc w:val="center"/>
            </w:pPr>
          </w:p>
          <w:p w14:paraId="5F09EF04" w14:textId="0AA26B62" w:rsidR="00886133" w:rsidRDefault="00886133" w:rsidP="005B410D">
            <w:pPr>
              <w:jc w:val="center"/>
            </w:pPr>
            <w:r>
              <w:t>400.000</w:t>
            </w:r>
          </w:p>
        </w:tc>
        <w:tc>
          <w:tcPr>
            <w:tcW w:w="1813" w:type="dxa"/>
          </w:tcPr>
          <w:p w14:paraId="19E105F8" w14:textId="77777777" w:rsidR="00886133" w:rsidRDefault="00886133" w:rsidP="00710212">
            <w:pPr>
              <w:jc w:val="center"/>
            </w:pPr>
          </w:p>
          <w:p w14:paraId="12F2AB9E" w14:textId="77777777" w:rsidR="00886133" w:rsidRDefault="00886133" w:rsidP="00710212">
            <w:pPr>
              <w:jc w:val="center"/>
            </w:pPr>
          </w:p>
          <w:p w14:paraId="1B235249" w14:textId="55B09F19" w:rsidR="00886133" w:rsidRDefault="00886133" w:rsidP="00710212">
            <w:pPr>
              <w:jc w:val="center"/>
            </w:pPr>
            <w:r>
              <w:t>400.000</w:t>
            </w:r>
          </w:p>
        </w:tc>
        <w:tc>
          <w:tcPr>
            <w:tcW w:w="1813" w:type="dxa"/>
          </w:tcPr>
          <w:p w14:paraId="36780BA8" w14:textId="77777777" w:rsidR="00886133" w:rsidRDefault="00886133" w:rsidP="00710212">
            <w:pPr>
              <w:jc w:val="center"/>
            </w:pPr>
          </w:p>
          <w:p w14:paraId="32E3B47C" w14:textId="77777777" w:rsidR="00886133" w:rsidRDefault="00886133" w:rsidP="00710212">
            <w:pPr>
              <w:jc w:val="center"/>
            </w:pPr>
          </w:p>
          <w:p w14:paraId="3518683A" w14:textId="09E26245" w:rsidR="00886133" w:rsidRDefault="00886133" w:rsidP="00710212">
            <w:pPr>
              <w:jc w:val="center"/>
            </w:pPr>
            <w:r>
              <w:t>400.000</w:t>
            </w:r>
          </w:p>
        </w:tc>
      </w:tr>
      <w:tr w:rsidR="005B410D" w14:paraId="095DBFDB" w14:textId="77777777" w:rsidTr="005B410D">
        <w:tc>
          <w:tcPr>
            <w:tcW w:w="1812" w:type="dxa"/>
          </w:tcPr>
          <w:p w14:paraId="7F8CABE4" w14:textId="77777777" w:rsidR="00877402" w:rsidRDefault="00877402" w:rsidP="00877402">
            <w:pPr>
              <w:jc w:val="center"/>
            </w:pPr>
          </w:p>
          <w:p w14:paraId="07831A0F" w14:textId="0FCD6925" w:rsidR="005B410D" w:rsidRPr="005B410D" w:rsidRDefault="008F7784" w:rsidP="00877402">
            <w:pPr>
              <w:jc w:val="center"/>
            </w:pPr>
            <w:r>
              <w:t>61</w:t>
            </w:r>
          </w:p>
        </w:tc>
        <w:tc>
          <w:tcPr>
            <w:tcW w:w="1812" w:type="dxa"/>
          </w:tcPr>
          <w:p w14:paraId="4B8B7196" w14:textId="41C68EAC" w:rsidR="005B410D" w:rsidRPr="0035746A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Tekuć</w:t>
            </w:r>
            <w:r w:rsidR="008F7784">
              <w:rPr>
                <w:rFonts w:ascii="Times New Roman" w:hAnsi="Times New Roman" w:cs="Times New Roman"/>
                <w:sz w:val="24"/>
                <w:szCs w:val="24"/>
              </w:rPr>
              <w:t>e donacije od neprofitnih organizacija</w:t>
            </w:r>
          </w:p>
        </w:tc>
        <w:tc>
          <w:tcPr>
            <w:tcW w:w="1812" w:type="dxa"/>
          </w:tcPr>
          <w:p w14:paraId="3F9173EA" w14:textId="77777777" w:rsidR="00710212" w:rsidRDefault="00710212" w:rsidP="008F7784">
            <w:pPr>
              <w:jc w:val="center"/>
            </w:pPr>
          </w:p>
          <w:p w14:paraId="4A18AB7A" w14:textId="0A92E9F6" w:rsidR="005B410D" w:rsidRPr="005B410D" w:rsidRDefault="00BF69CF" w:rsidP="008F7784">
            <w:pPr>
              <w:jc w:val="center"/>
            </w:pPr>
            <w:r>
              <w:t>35</w:t>
            </w:r>
            <w:r w:rsidR="00613B84">
              <w:t>.317</w:t>
            </w:r>
          </w:p>
        </w:tc>
        <w:tc>
          <w:tcPr>
            <w:tcW w:w="1813" w:type="dxa"/>
          </w:tcPr>
          <w:p w14:paraId="2F774E7F" w14:textId="77777777" w:rsidR="00710212" w:rsidRDefault="00710212" w:rsidP="00710212">
            <w:pPr>
              <w:jc w:val="center"/>
            </w:pPr>
          </w:p>
          <w:p w14:paraId="0F0B3C8D" w14:textId="3946EC16" w:rsidR="005B410D" w:rsidRPr="005B410D" w:rsidRDefault="00613B84" w:rsidP="00710212">
            <w:pPr>
              <w:jc w:val="center"/>
            </w:pPr>
            <w:r>
              <w:t>15.556</w:t>
            </w:r>
          </w:p>
        </w:tc>
        <w:tc>
          <w:tcPr>
            <w:tcW w:w="1813" w:type="dxa"/>
          </w:tcPr>
          <w:p w14:paraId="3D1E9B9B" w14:textId="77777777" w:rsidR="00710212" w:rsidRDefault="00710212" w:rsidP="00710212">
            <w:pPr>
              <w:jc w:val="center"/>
            </w:pPr>
          </w:p>
          <w:p w14:paraId="5A444D7E" w14:textId="26FFD742" w:rsidR="005B410D" w:rsidRPr="005B410D" w:rsidRDefault="00613B84" w:rsidP="00710212">
            <w:pPr>
              <w:jc w:val="center"/>
            </w:pPr>
            <w:r>
              <w:t>0</w:t>
            </w:r>
          </w:p>
        </w:tc>
      </w:tr>
    </w:tbl>
    <w:p w14:paraId="6C95E94E" w14:textId="734B5A97" w:rsidR="008A2FE1" w:rsidRDefault="008A2FE1" w:rsidP="00A9098B">
      <w:pPr>
        <w:jc w:val="both"/>
        <w:rPr>
          <w:b/>
          <w:sz w:val="24"/>
          <w:szCs w:val="24"/>
        </w:rPr>
      </w:pPr>
    </w:p>
    <w:p w14:paraId="15CB4715" w14:textId="24BC9C4C" w:rsidR="009E6F55" w:rsidRPr="003E7C96" w:rsidRDefault="0044760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planu za 202</w:t>
      </w:r>
      <w:r w:rsidR="009B5EE3">
        <w:rPr>
          <w:rFonts w:ascii="Times New Roman" w:hAnsi="Times New Roman" w:cs="Times New Roman"/>
          <w:sz w:val="24"/>
          <w:szCs w:val="24"/>
        </w:rPr>
        <w:t>5</w:t>
      </w:r>
      <w:r w:rsidRPr="003E7C96">
        <w:rPr>
          <w:rFonts w:ascii="Times New Roman" w:hAnsi="Times New Roman" w:cs="Times New Roman"/>
          <w:sz w:val="24"/>
          <w:szCs w:val="24"/>
        </w:rPr>
        <w:t xml:space="preserve">. godinu očekuje se novi prihod koji prethodnih godina nije planiran, a odnosi se na prihod iz izvora </w:t>
      </w:r>
      <w:r w:rsidR="00AD2ED5">
        <w:rPr>
          <w:rFonts w:ascii="Times New Roman" w:hAnsi="Times New Roman" w:cs="Times New Roman"/>
          <w:sz w:val="24"/>
          <w:szCs w:val="24"/>
        </w:rPr>
        <w:t xml:space="preserve">581 </w:t>
      </w:r>
      <w:r w:rsidR="00A2247C">
        <w:rPr>
          <w:rFonts w:ascii="Times New Roman" w:hAnsi="Times New Roman" w:cs="Times New Roman"/>
          <w:sz w:val="24"/>
          <w:szCs w:val="24"/>
        </w:rPr>
        <w:t>Mehanizam za oporavak i otpornost</w:t>
      </w:r>
      <w:r w:rsidR="00AD2ED5">
        <w:rPr>
          <w:rFonts w:ascii="Times New Roman" w:hAnsi="Times New Roman" w:cs="Times New Roman"/>
          <w:sz w:val="24"/>
          <w:szCs w:val="24"/>
        </w:rPr>
        <w:t>, sredstva koja se dodjeljuju u okviru NPOO-a</w:t>
      </w:r>
      <w:r w:rsidR="00A224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247C">
        <w:rPr>
          <w:rFonts w:ascii="Times New Roman" w:hAnsi="Times New Roman" w:cs="Times New Roman"/>
          <w:sz w:val="24"/>
          <w:szCs w:val="24"/>
        </w:rPr>
        <w:t>podprojekt</w:t>
      </w:r>
      <w:proofErr w:type="spellEnd"/>
      <w:r w:rsidR="00A2247C">
        <w:rPr>
          <w:rFonts w:ascii="Times New Roman" w:hAnsi="Times New Roman" w:cs="Times New Roman"/>
          <w:sz w:val="24"/>
          <w:szCs w:val="24"/>
        </w:rPr>
        <w:t xml:space="preserve"> „Razvojne istraživačke potpore“.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Navedenim prihodom pokr</w:t>
      </w:r>
      <w:r w:rsidR="00A2247C">
        <w:rPr>
          <w:rFonts w:ascii="Times New Roman" w:hAnsi="Times New Roman" w:cs="Times New Roman"/>
          <w:sz w:val="24"/>
          <w:szCs w:val="24"/>
        </w:rPr>
        <w:t>ivat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A2247C">
        <w:rPr>
          <w:rFonts w:ascii="Times New Roman" w:hAnsi="Times New Roman" w:cs="Times New Roman"/>
          <w:sz w:val="24"/>
          <w:szCs w:val="24"/>
        </w:rPr>
        <w:t>će</w:t>
      </w:r>
      <w:r w:rsidR="009E6F55" w:rsidRPr="003E7C96">
        <w:rPr>
          <w:rFonts w:ascii="Times New Roman" w:hAnsi="Times New Roman" w:cs="Times New Roman"/>
          <w:sz w:val="24"/>
          <w:szCs w:val="24"/>
        </w:rPr>
        <w:t xml:space="preserve"> se</w:t>
      </w:r>
      <w:r w:rsidR="00AD2ED5">
        <w:rPr>
          <w:rFonts w:ascii="Times New Roman" w:hAnsi="Times New Roman" w:cs="Times New Roman"/>
          <w:sz w:val="24"/>
          <w:szCs w:val="24"/>
        </w:rPr>
        <w:t xml:space="preserve"> troškovi</w:t>
      </w:r>
      <w:r w:rsidR="00A2247C">
        <w:rPr>
          <w:rFonts w:ascii="Times New Roman" w:hAnsi="Times New Roman" w:cs="Times New Roman"/>
          <w:sz w:val="24"/>
          <w:szCs w:val="24"/>
        </w:rPr>
        <w:t xml:space="preserve"> koji nastanu reali</w:t>
      </w:r>
      <w:r w:rsidR="002B41B7">
        <w:rPr>
          <w:rFonts w:ascii="Times New Roman" w:hAnsi="Times New Roman" w:cs="Times New Roman"/>
          <w:sz w:val="24"/>
          <w:szCs w:val="24"/>
        </w:rPr>
        <w:t>ziranjem</w:t>
      </w:r>
      <w:r w:rsidR="00A2247C">
        <w:rPr>
          <w:rFonts w:ascii="Times New Roman" w:hAnsi="Times New Roman" w:cs="Times New Roman"/>
          <w:sz w:val="24"/>
          <w:szCs w:val="24"/>
        </w:rPr>
        <w:t xml:space="preserve"> projekata</w:t>
      </w:r>
      <w:r w:rsidR="002B41B7">
        <w:rPr>
          <w:rFonts w:ascii="Times New Roman" w:hAnsi="Times New Roman" w:cs="Times New Roman"/>
          <w:sz w:val="24"/>
          <w:szCs w:val="24"/>
        </w:rPr>
        <w:t xml:space="preserve">, a ponajviše za </w:t>
      </w:r>
      <w:r w:rsidR="003C5A18">
        <w:rPr>
          <w:rFonts w:ascii="Times New Roman" w:hAnsi="Times New Roman" w:cs="Times New Roman"/>
          <w:sz w:val="24"/>
          <w:szCs w:val="24"/>
        </w:rPr>
        <w:t>nab</w:t>
      </w:r>
      <w:r w:rsidR="00AD2ED5">
        <w:rPr>
          <w:rFonts w:ascii="Times New Roman" w:hAnsi="Times New Roman" w:cs="Times New Roman"/>
          <w:sz w:val="24"/>
          <w:szCs w:val="24"/>
        </w:rPr>
        <w:t>av</w:t>
      </w:r>
      <w:r w:rsidR="002B41B7">
        <w:rPr>
          <w:rFonts w:ascii="Times New Roman" w:hAnsi="Times New Roman" w:cs="Times New Roman"/>
          <w:sz w:val="24"/>
          <w:szCs w:val="24"/>
        </w:rPr>
        <w:t>u</w:t>
      </w:r>
      <w:r w:rsidR="00AD2ED5">
        <w:rPr>
          <w:rFonts w:ascii="Times New Roman" w:hAnsi="Times New Roman" w:cs="Times New Roman"/>
          <w:sz w:val="24"/>
          <w:szCs w:val="24"/>
        </w:rPr>
        <w:t xml:space="preserve"> dugotrajne </w:t>
      </w:r>
      <w:r w:rsidR="002B41B7">
        <w:rPr>
          <w:rFonts w:ascii="Times New Roman" w:hAnsi="Times New Roman" w:cs="Times New Roman"/>
          <w:sz w:val="24"/>
          <w:szCs w:val="24"/>
        </w:rPr>
        <w:t>ne</w:t>
      </w:r>
      <w:r w:rsidR="00AD2ED5">
        <w:rPr>
          <w:rFonts w:ascii="Times New Roman" w:hAnsi="Times New Roman" w:cs="Times New Roman"/>
          <w:sz w:val="24"/>
          <w:szCs w:val="24"/>
        </w:rPr>
        <w:t>financijske imovine</w:t>
      </w:r>
      <w:r w:rsidR="00C65F4B">
        <w:rPr>
          <w:rFonts w:ascii="Times New Roman" w:hAnsi="Times New Roman" w:cs="Times New Roman"/>
          <w:sz w:val="24"/>
          <w:szCs w:val="24"/>
        </w:rPr>
        <w:t>.</w:t>
      </w:r>
    </w:p>
    <w:p w14:paraId="72E0738C" w14:textId="73274CB8" w:rsidR="009E6F55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72DD9" w14:textId="1F66B32D" w:rsidR="00C32B5B" w:rsidRDefault="00C32B5B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49AEA" w14:textId="77777777" w:rsidR="00C32B5B" w:rsidRPr="003E7C96" w:rsidRDefault="00C32B5B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8F1F5" w14:textId="77777777" w:rsidR="009E6F55" w:rsidRPr="0035746A" w:rsidRDefault="009E6F55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I IZDACI </w:t>
      </w:r>
      <w:r w:rsidR="0044760C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640AC8" w14:textId="31CBBF11" w:rsidR="00A54163" w:rsidRPr="00732D04" w:rsidRDefault="00E36945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Najznačajniji rashodi u 2025. godini odnositi će se na nabavu dugotrajne nefinancijske imovine, a vezano za NPOO projekte</w:t>
      </w:r>
      <w:bookmarkStart w:id="1" w:name="_Hlk116037980"/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EAE44A9" w14:textId="77777777" w:rsidR="00E36945" w:rsidRDefault="00E36945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F3623" w14:textId="43A47FEA" w:rsidR="0044760C" w:rsidRPr="0035746A" w:rsidRDefault="007F776F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  <w:r w:rsidR="009B4FB4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36FB9" w14:textId="4AF1C77B" w:rsidR="002E0770" w:rsidRPr="003E7C96" w:rsidRDefault="007F776F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202</w:t>
      </w:r>
      <w:r w:rsidR="002F73EA">
        <w:rPr>
          <w:rFonts w:ascii="Times New Roman" w:hAnsi="Times New Roman" w:cs="Times New Roman"/>
          <w:sz w:val="24"/>
          <w:szCs w:val="24"/>
        </w:rPr>
        <w:t>5</w:t>
      </w:r>
      <w:r w:rsidRPr="003E7C96">
        <w:rPr>
          <w:rFonts w:ascii="Times New Roman" w:hAnsi="Times New Roman" w:cs="Times New Roman"/>
          <w:sz w:val="24"/>
          <w:szCs w:val="24"/>
        </w:rPr>
        <w:t>. godini planiran je donos sredstava iz 202</w:t>
      </w:r>
      <w:r w:rsidR="002F73EA">
        <w:rPr>
          <w:rFonts w:ascii="Times New Roman" w:hAnsi="Times New Roman" w:cs="Times New Roman"/>
          <w:sz w:val="24"/>
          <w:szCs w:val="24"/>
        </w:rPr>
        <w:t>4</w:t>
      </w:r>
      <w:r w:rsidRPr="003E7C96">
        <w:rPr>
          <w:rFonts w:ascii="Times New Roman" w:hAnsi="Times New Roman" w:cs="Times New Roman"/>
          <w:sz w:val="24"/>
          <w:szCs w:val="24"/>
        </w:rPr>
        <w:t>. godine i to sa izvora 5</w:t>
      </w:r>
      <w:r w:rsidR="002F73EA">
        <w:rPr>
          <w:rFonts w:ascii="Times New Roman" w:hAnsi="Times New Roman" w:cs="Times New Roman"/>
          <w:sz w:val="24"/>
          <w:szCs w:val="24"/>
        </w:rPr>
        <w:t>81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2F73EA">
        <w:rPr>
          <w:rFonts w:ascii="Times New Roman" w:hAnsi="Times New Roman" w:cs="Times New Roman"/>
          <w:sz w:val="24"/>
          <w:szCs w:val="24"/>
        </w:rPr>
        <w:t>300.000</w:t>
      </w:r>
      <w:r w:rsidR="002E0770" w:rsidRPr="003E7C96">
        <w:rPr>
          <w:rFonts w:ascii="Times New Roman" w:hAnsi="Times New Roman" w:cs="Times New Roman"/>
          <w:sz w:val="24"/>
          <w:szCs w:val="24"/>
        </w:rPr>
        <w:t>,00 eura koji u 202</w:t>
      </w:r>
      <w:r w:rsidR="002F73EA">
        <w:rPr>
          <w:rFonts w:ascii="Times New Roman" w:hAnsi="Times New Roman" w:cs="Times New Roman"/>
          <w:sz w:val="24"/>
          <w:szCs w:val="24"/>
        </w:rPr>
        <w:t>4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. nije utrošen u sklopu </w:t>
      </w:r>
      <w:r w:rsidR="002F73EA">
        <w:rPr>
          <w:rFonts w:ascii="Times New Roman" w:hAnsi="Times New Roman" w:cs="Times New Roman"/>
          <w:sz w:val="24"/>
          <w:szCs w:val="24"/>
        </w:rPr>
        <w:t>NPOO projekata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te se u tu svrhu planira </w:t>
      </w:r>
      <w:r w:rsidR="002F73EA">
        <w:rPr>
          <w:rFonts w:ascii="Times New Roman" w:hAnsi="Times New Roman" w:cs="Times New Roman"/>
          <w:sz w:val="24"/>
          <w:szCs w:val="24"/>
        </w:rPr>
        <w:t>u</w:t>
      </w:r>
      <w:r w:rsidR="000F2853" w:rsidRPr="003E7C96">
        <w:rPr>
          <w:rFonts w:ascii="Times New Roman" w:hAnsi="Times New Roman" w:cs="Times New Roman"/>
          <w:sz w:val="24"/>
          <w:szCs w:val="24"/>
        </w:rPr>
        <w:t>trošiti u 202</w:t>
      </w:r>
      <w:r w:rsidR="002F73EA">
        <w:rPr>
          <w:rFonts w:ascii="Times New Roman" w:hAnsi="Times New Roman" w:cs="Times New Roman"/>
          <w:sz w:val="24"/>
          <w:szCs w:val="24"/>
        </w:rPr>
        <w:t>5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. godini. Također je planiran donos sredstava  sa izvora 43 i to u iznosu od </w:t>
      </w:r>
      <w:r w:rsidR="002F73EA">
        <w:rPr>
          <w:rFonts w:ascii="Times New Roman" w:hAnsi="Times New Roman" w:cs="Times New Roman"/>
          <w:sz w:val="24"/>
          <w:szCs w:val="24"/>
        </w:rPr>
        <w:t xml:space="preserve">109.000,00 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eura koji se planira utrošiti na uređenje zgrade  u Znanstveno-učilišnom </w:t>
      </w:r>
      <w:proofErr w:type="spellStart"/>
      <w:r w:rsidR="000F2853" w:rsidRPr="003E7C96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0F2853" w:rsidRPr="003E7C96">
        <w:rPr>
          <w:rFonts w:ascii="Times New Roman" w:hAnsi="Times New Roman" w:cs="Times New Roman"/>
          <w:sz w:val="24"/>
          <w:szCs w:val="24"/>
        </w:rPr>
        <w:t xml:space="preserve"> Borongaj. </w:t>
      </w:r>
    </w:p>
    <w:p w14:paraId="7FF99157" w14:textId="2449C366" w:rsidR="00BB7504" w:rsidRDefault="00BB7504" w:rsidP="00A9098B">
      <w:pPr>
        <w:jc w:val="both"/>
      </w:pPr>
    </w:p>
    <w:p w14:paraId="3CD9DF38" w14:textId="4AA84013" w:rsidR="00BB7504" w:rsidRPr="0035746A" w:rsidRDefault="00BB7504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F4A68" w14:paraId="1FF66EB7" w14:textId="77777777" w:rsidTr="006F4A68">
        <w:tc>
          <w:tcPr>
            <w:tcW w:w="3020" w:type="dxa"/>
          </w:tcPr>
          <w:p w14:paraId="450D355A" w14:textId="77777777" w:rsidR="006F4A68" w:rsidRDefault="006F4A68" w:rsidP="00A9098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C4A7CC" w14:textId="271D7733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C56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14:paraId="6165F860" w14:textId="3B9D2410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Stanje obveza na dan 30.06.</w:t>
            </w:r>
            <w:r w:rsidR="002D5187" w:rsidRPr="003574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6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5187" w:rsidRPr="00357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4A68" w14:paraId="6AE90624" w14:textId="77777777" w:rsidTr="006F4A68">
        <w:tc>
          <w:tcPr>
            <w:tcW w:w="3020" w:type="dxa"/>
          </w:tcPr>
          <w:p w14:paraId="4C023547" w14:textId="75D8F30C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021" w:type="dxa"/>
          </w:tcPr>
          <w:p w14:paraId="0BC2B39F" w14:textId="6E9EF0CF" w:rsidR="006F4A68" w:rsidRPr="00105DCB" w:rsidRDefault="00C5677C" w:rsidP="00E7770E">
            <w:pPr>
              <w:jc w:val="right"/>
            </w:pPr>
            <w:r w:rsidRPr="00C5677C">
              <w:t>853.090,21</w:t>
            </w:r>
          </w:p>
        </w:tc>
        <w:tc>
          <w:tcPr>
            <w:tcW w:w="3021" w:type="dxa"/>
          </w:tcPr>
          <w:p w14:paraId="47719189" w14:textId="26A50805" w:rsidR="00E7770E" w:rsidRPr="00105DCB" w:rsidRDefault="00C5677C" w:rsidP="00E7770E">
            <w:pPr>
              <w:jc w:val="right"/>
            </w:pPr>
            <w:r w:rsidRPr="00C5677C">
              <w:t>700.232,96</w:t>
            </w:r>
          </w:p>
        </w:tc>
      </w:tr>
      <w:tr w:rsidR="006F4A68" w14:paraId="70415940" w14:textId="77777777" w:rsidTr="006F4A68">
        <w:tc>
          <w:tcPr>
            <w:tcW w:w="3020" w:type="dxa"/>
          </w:tcPr>
          <w:p w14:paraId="089D76F6" w14:textId="344C7A6F" w:rsidR="006F4A68" w:rsidRPr="0035746A" w:rsidRDefault="00105DCB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46A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021" w:type="dxa"/>
          </w:tcPr>
          <w:p w14:paraId="1BE973CA" w14:textId="08DA763E" w:rsidR="006F4A68" w:rsidRPr="00105DCB" w:rsidRDefault="00374A06" w:rsidP="00E7770E">
            <w:pPr>
              <w:jc w:val="right"/>
            </w:pPr>
            <w:r>
              <w:t>0</w:t>
            </w:r>
            <w:r w:rsidR="00101592">
              <w:t>,00</w:t>
            </w:r>
          </w:p>
        </w:tc>
        <w:tc>
          <w:tcPr>
            <w:tcW w:w="3021" w:type="dxa"/>
          </w:tcPr>
          <w:p w14:paraId="660BDD9A" w14:textId="1712ECDB" w:rsidR="006F4A68" w:rsidRPr="00105DCB" w:rsidRDefault="00101592" w:rsidP="00E7770E">
            <w:pPr>
              <w:jc w:val="right"/>
            </w:pPr>
            <w:r>
              <w:t>0,00</w:t>
            </w:r>
          </w:p>
        </w:tc>
      </w:tr>
    </w:tbl>
    <w:p w14:paraId="33AEFB5C" w14:textId="77777777" w:rsidR="006F4A68" w:rsidRPr="00BB7504" w:rsidRDefault="006F4A68" w:rsidP="00A9098B">
      <w:pPr>
        <w:jc w:val="both"/>
        <w:rPr>
          <w:b/>
          <w:sz w:val="24"/>
          <w:szCs w:val="24"/>
        </w:rPr>
      </w:pPr>
    </w:p>
    <w:sectPr w:rsidR="006F4A68" w:rsidRPr="00BB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5"/>
    <w:rsid w:val="00011A85"/>
    <w:rsid w:val="0001283A"/>
    <w:rsid w:val="0008591C"/>
    <w:rsid w:val="000A6875"/>
    <w:rsid w:val="000A6D01"/>
    <w:rsid w:val="000B271C"/>
    <w:rsid w:val="000B635B"/>
    <w:rsid w:val="000C16A9"/>
    <w:rsid w:val="000F2853"/>
    <w:rsid w:val="001009FA"/>
    <w:rsid w:val="00101592"/>
    <w:rsid w:val="00105DCB"/>
    <w:rsid w:val="00237E5A"/>
    <w:rsid w:val="00257005"/>
    <w:rsid w:val="00282180"/>
    <w:rsid w:val="002B41B7"/>
    <w:rsid w:val="002D5187"/>
    <w:rsid w:val="002E0770"/>
    <w:rsid w:val="002F73EA"/>
    <w:rsid w:val="0035746A"/>
    <w:rsid w:val="00374A06"/>
    <w:rsid w:val="003C5A18"/>
    <w:rsid w:val="003C6ADB"/>
    <w:rsid w:val="003E7C96"/>
    <w:rsid w:val="0044760C"/>
    <w:rsid w:val="004641CA"/>
    <w:rsid w:val="00526734"/>
    <w:rsid w:val="005346E5"/>
    <w:rsid w:val="005422C6"/>
    <w:rsid w:val="005B410D"/>
    <w:rsid w:val="006078DE"/>
    <w:rsid w:val="00613B84"/>
    <w:rsid w:val="006E05C3"/>
    <w:rsid w:val="006F4A68"/>
    <w:rsid w:val="00710212"/>
    <w:rsid w:val="00725D2F"/>
    <w:rsid w:val="00732D04"/>
    <w:rsid w:val="007B4519"/>
    <w:rsid w:val="007F776F"/>
    <w:rsid w:val="008413AA"/>
    <w:rsid w:val="00877402"/>
    <w:rsid w:val="00886133"/>
    <w:rsid w:val="008A2FE1"/>
    <w:rsid w:val="008A4431"/>
    <w:rsid w:val="008D1F00"/>
    <w:rsid w:val="008F7784"/>
    <w:rsid w:val="00914450"/>
    <w:rsid w:val="009B4FB4"/>
    <w:rsid w:val="009B5EE3"/>
    <w:rsid w:val="009E6F55"/>
    <w:rsid w:val="00A21FD0"/>
    <w:rsid w:val="00A2247C"/>
    <w:rsid w:val="00A54163"/>
    <w:rsid w:val="00A9098B"/>
    <w:rsid w:val="00AD2ED5"/>
    <w:rsid w:val="00B5283F"/>
    <w:rsid w:val="00B93BB3"/>
    <w:rsid w:val="00BB7504"/>
    <w:rsid w:val="00BF69CF"/>
    <w:rsid w:val="00C32B5B"/>
    <w:rsid w:val="00C54F61"/>
    <w:rsid w:val="00C5677C"/>
    <w:rsid w:val="00C65F4B"/>
    <w:rsid w:val="00CD1504"/>
    <w:rsid w:val="00CE2CC2"/>
    <w:rsid w:val="00D36C87"/>
    <w:rsid w:val="00E36945"/>
    <w:rsid w:val="00E7770E"/>
    <w:rsid w:val="00EC1234"/>
    <w:rsid w:val="00F01F06"/>
    <w:rsid w:val="00F46038"/>
    <w:rsid w:val="00F62243"/>
    <w:rsid w:val="00FC55A1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4BD"/>
  <w15:chartTrackingRefBased/>
  <w15:docId w15:val="{31BB30AB-7994-40F2-B9C1-66D7003E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6c7ee-d7ec-4711-a362-094dcce723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8" ma:contentTypeDescription="Create a new document." ma:contentTypeScope="" ma:versionID="c19a24d8878df28300f861e4678d611e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58258cef4c9774f7da446ac45f8db4b0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A37F2-8266-4670-B7A7-A4DABCBF574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infopath/2007/PartnerControls"/>
    <ds:schemaRef ds:uri="6b36c7ee-d7ec-4711-a362-094dcce723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4A2B840-A215-489F-A0AB-30148133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46956-EE10-4CDD-B58A-5FAB197E4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Perić (kperic)</dc:creator>
  <cp:keywords/>
  <dc:description/>
  <cp:lastModifiedBy>Kristina Perić (kperic)</cp:lastModifiedBy>
  <cp:revision>3</cp:revision>
  <dcterms:created xsi:type="dcterms:W3CDTF">2024-12-19T12:11:00Z</dcterms:created>
  <dcterms:modified xsi:type="dcterms:W3CDTF">2024-12-19T12:17:00Z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